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A3E" w:rsidRPr="00F42088" w:rsidP="00E12A3E" w14:paraId="784F74D5" w14:textId="00D3713D">
      <w:pPr>
        <w:pStyle w:val="BodyText"/>
        <w:tabs>
          <w:tab w:val="left" w:pos="4522"/>
        </w:tabs>
        <w:jc w:val="right"/>
      </w:pPr>
      <w:r w:rsidRPr="00F42088">
        <w:t>УИД: 86</w:t>
      </w:r>
      <w:r w:rsidRPr="00F42088">
        <w:rPr>
          <w:lang w:val="en-US"/>
        </w:rPr>
        <w:t>MS</w:t>
      </w:r>
      <w:r w:rsidRPr="00F42088">
        <w:t>0023-01-202</w:t>
      </w:r>
      <w:r w:rsidRPr="00F42088" w:rsidR="00F609DF">
        <w:t>4</w:t>
      </w:r>
      <w:r w:rsidRPr="00F42088">
        <w:t>-</w:t>
      </w:r>
      <w:r w:rsidRPr="00F42088" w:rsidR="00651C8A">
        <w:t>00</w:t>
      </w:r>
      <w:r w:rsidRPr="00F42088" w:rsidR="00993D3C">
        <w:t>3611</w:t>
      </w:r>
      <w:r w:rsidRPr="00F42088">
        <w:t>-</w:t>
      </w:r>
      <w:r w:rsidRPr="00F42088" w:rsidR="00993D3C">
        <w:t>67</w:t>
      </w:r>
    </w:p>
    <w:p w:rsidR="003F0D48" w:rsidRPr="00F42088" w:rsidP="00993D3C" w14:paraId="1B41FAD4" w14:textId="17FC59E3">
      <w:pPr>
        <w:tabs>
          <w:tab w:val="left" w:pos="1800"/>
        </w:tabs>
        <w:jc w:val="center"/>
        <w:rPr>
          <w:bCs/>
        </w:rPr>
      </w:pPr>
      <w:r w:rsidRPr="00F42088">
        <w:rPr>
          <w:bCs/>
        </w:rPr>
        <w:t>ПОСТАНОВЛЕНИЕ № 5-</w:t>
      </w:r>
      <w:r w:rsidRPr="00F42088" w:rsidR="00993D3C">
        <w:rPr>
          <w:bCs/>
        </w:rPr>
        <w:t>6</w:t>
      </w:r>
      <w:r w:rsidRPr="00F42088" w:rsidR="00651C8A">
        <w:rPr>
          <w:bCs/>
        </w:rPr>
        <w:t>5</w:t>
      </w:r>
      <w:r w:rsidRPr="00F42088" w:rsidR="00993D3C">
        <w:rPr>
          <w:bCs/>
        </w:rPr>
        <w:t>1</w:t>
      </w:r>
      <w:r w:rsidRPr="00F42088">
        <w:rPr>
          <w:bCs/>
        </w:rPr>
        <w:t>-2301/202</w:t>
      </w:r>
      <w:r w:rsidRPr="00F42088" w:rsidR="00F609DF">
        <w:rPr>
          <w:bCs/>
        </w:rPr>
        <w:t>4</w:t>
      </w:r>
    </w:p>
    <w:p w:rsidR="00867173" w:rsidRPr="00F42088" w:rsidP="00993D3C" w14:paraId="4D405CC6" w14:textId="52E66F74">
      <w:pPr>
        <w:jc w:val="center"/>
      </w:pPr>
      <w:r w:rsidRPr="00F42088">
        <w:t>по делу об административном правонарушении</w:t>
      </w:r>
    </w:p>
    <w:p w:rsidR="003F0D48" w:rsidRPr="00F42088" w:rsidP="003F0D48" w14:paraId="3933F5E4" w14:textId="358037E1">
      <w:pPr>
        <w:shd w:val="clear" w:color="auto" w:fill="FFFFFF"/>
        <w:ind w:right="-23"/>
        <w:jc w:val="both"/>
        <w:rPr>
          <w:spacing w:val="-9"/>
        </w:rPr>
      </w:pPr>
      <w:r w:rsidRPr="00F42088">
        <w:rPr>
          <w:spacing w:val="-9"/>
        </w:rPr>
        <w:t>0</w:t>
      </w:r>
      <w:r w:rsidRPr="00F42088" w:rsidR="00993D3C">
        <w:rPr>
          <w:spacing w:val="-9"/>
        </w:rPr>
        <w:t>7</w:t>
      </w:r>
      <w:r w:rsidRPr="00F42088">
        <w:rPr>
          <w:spacing w:val="-9"/>
        </w:rPr>
        <w:t xml:space="preserve"> </w:t>
      </w:r>
      <w:r w:rsidRPr="00F42088" w:rsidR="00993D3C">
        <w:rPr>
          <w:spacing w:val="-9"/>
        </w:rPr>
        <w:t>ноября</w:t>
      </w:r>
      <w:r w:rsidRPr="00F42088">
        <w:rPr>
          <w:spacing w:val="-9"/>
        </w:rPr>
        <w:t xml:space="preserve"> 2024 года                                                                                                                   </w:t>
      </w:r>
      <w:r w:rsidRPr="00F42088" w:rsidR="00103C45">
        <w:rPr>
          <w:spacing w:val="-9"/>
        </w:rPr>
        <w:t xml:space="preserve">         </w:t>
      </w:r>
      <w:r w:rsidRPr="00F42088">
        <w:rPr>
          <w:spacing w:val="-9"/>
        </w:rPr>
        <w:t xml:space="preserve"> </w:t>
      </w:r>
      <w:r w:rsidRPr="00F42088" w:rsidR="00867173">
        <w:rPr>
          <w:spacing w:val="-9"/>
        </w:rPr>
        <w:t xml:space="preserve">     </w:t>
      </w:r>
      <w:r w:rsidRPr="00F42088">
        <w:rPr>
          <w:spacing w:val="-10"/>
        </w:rPr>
        <w:t>город Покачи</w:t>
      </w:r>
      <w:r w:rsidRPr="00F42088">
        <w:rPr>
          <w:spacing w:val="-9"/>
        </w:rPr>
        <w:t xml:space="preserve">                                                                    </w:t>
      </w:r>
    </w:p>
    <w:p w:rsidR="003F0D48" w:rsidRPr="00F42088" w:rsidP="003F0D48" w14:paraId="196CFD21" w14:textId="77777777">
      <w:pPr>
        <w:ind w:firstLine="708"/>
        <w:jc w:val="both"/>
      </w:pPr>
    </w:p>
    <w:p w:rsidR="003F0D48" w:rsidRPr="00F42088" w:rsidP="003F0D48" w14:paraId="0537918A" w14:textId="77777777">
      <w:pPr>
        <w:ind w:firstLine="709"/>
        <w:jc w:val="both"/>
      </w:pPr>
      <w:r w:rsidRPr="00F42088">
        <w:t>Мировой судья судебного участка № 1 Нижневартовского судебного района   Ханты-Мансийского автономного округа-Югры Янбаева Г.Х. (ХМАО-Югра, г. Покачи, пер. Майский, дом №</w:t>
      </w:r>
      <w:r w:rsidRPr="00F42088">
        <w:t xml:space="preserve"> 2), </w:t>
      </w:r>
    </w:p>
    <w:p w:rsidR="007F5466" w:rsidRPr="00F42088" w:rsidP="007F5466" w14:paraId="3FD7179A" w14:textId="1A547067">
      <w:pPr>
        <w:shd w:val="clear" w:color="auto" w:fill="FFFFFF"/>
        <w:ind w:firstLine="709"/>
        <w:jc w:val="both"/>
      </w:pPr>
      <w:r w:rsidRPr="00F42088">
        <w:t xml:space="preserve">без участия </w:t>
      </w:r>
      <w:r w:rsidRPr="00F42088" w:rsidR="00F609DF">
        <w:t xml:space="preserve">должностного </w:t>
      </w:r>
      <w:r w:rsidRPr="00F42088">
        <w:t xml:space="preserve">лица, привлекаемого к административной ответственности </w:t>
      </w:r>
      <w:r w:rsidRPr="00F42088" w:rsidR="007B6B86">
        <w:t>Зартдинова Д.Х</w:t>
      </w:r>
      <w:r w:rsidRPr="00F42088" w:rsidR="00BB499F">
        <w:t>.</w:t>
      </w:r>
      <w:r w:rsidRPr="00F42088">
        <w:t>,</w:t>
      </w:r>
    </w:p>
    <w:p w:rsidR="009A5555" w:rsidRPr="00F42088" w:rsidP="00F42088" w14:paraId="5EDDD43C" w14:textId="22739EEE">
      <w:pPr>
        <w:shd w:val="clear" w:color="auto" w:fill="FFFFFF"/>
        <w:ind w:firstLine="709"/>
        <w:jc w:val="both"/>
      </w:pPr>
      <w:r w:rsidRPr="00F42088">
        <w:rPr>
          <w:w w:val="103"/>
        </w:rPr>
        <w:t xml:space="preserve">рассмотрев в открытом судебном заседании дело об административном правонарушении в </w:t>
      </w:r>
      <w:r w:rsidRPr="00F42088">
        <w:rPr>
          <w:spacing w:val="-2"/>
          <w:w w:val="103"/>
        </w:rPr>
        <w:t>отношении</w:t>
      </w:r>
      <w:r w:rsidRPr="00F42088">
        <w:rPr>
          <w:b/>
          <w:spacing w:val="-2"/>
          <w:w w:val="103"/>
        </w:rPr>
        <w:t xml:space="preserve"> </w:t>
      </w:r>
      <w:r w:rsidRPr="00F42088" w:rsidR="007B6B86">
        <w:rPr>
          <w:spacing w:val="-2"/>
          <w:w w:val="103"/>
        </w:rPr>
        <w:t>генерального</w:t>
      </w:r>
      <w:r w:rsidRPr="00F42088" w:rsidR="007B6B86">
        <w:rPr>
          <w:b/>
          <w:spacing w:val="-2"/>
          <w:w w:val="103"/>
        </w:rPr>
        <w:t xml:space="preserve"> </w:t>
      </w:r>
      <w:r w:rsidRPr="00F42088" w:rsidR="0081624F">
        <w:rPr>
          <w:spacing w:val="-2"/>
          <w:w w:val="103"/>
        </w:rPr>
        <w:t xml:space="preserve">директора </w:t>
      </w:r>
      <w:r w:rsidRPr="00F42088" w:rsidR="00565B5D">
        <w:rPr>
          <w:spacing w:val="-2"/>
          <w:w w:val="103"/>
        </w:rPr>
        <w:t>общества с ограниченной ответственностью</w:t>
      </w:r>
      <w:r w:rsidRPr="00F42088" w:rsidR="0081624F">
        <w:rPr>
          <w:spacing w:val="-2"/>
          <w:w w:val="103"/>
        </w:rPr>
        <w:t xml:space="preserve"> «</w:t>
      </w:r>
      <w:r w:rsidRPr="00F42088" w:rsidR="007B6B86">
        <w:rPr>
          <w:spacing w:val="-2"/>
          <w:w w:val="103"/>
        </w:rPr>
        <w:t>СЕМЕЙНАЯ СТОМАТОЛОГИЯ</w:t>
      </w:r>
      <w:r w:rsidRPr="00F42088" w:rsidR="00231984">
        <w:rPr>
          <w:spacing w:val="-2"/>
          <w:w w:val="103"/>
        </w:rPr>
        <w:t xml:space="preserve">» </w:t>
      </w:r>
      <w:r w:rsidRPr="00F42088" w:rsidR="007B6B86">
        <w:rPr>
          <w:spacing w:val="-2"/>
          <w:w w:val="103"/>
        </w:rPr>
        <w:t>Зартдинова</w:t>
      </w:r>
      <w:r w:rsidRPr="00F42088" w:rsidR="007B6B86">
        <w:rPr>
          <w:spacing w:val="-2"/>
          <w:w w:val="103"/>
        </w:rPr>
        <w:t xml:space="preserve"> Дениса </w:t>
      </w:r>
      <w:r w:rsidRPr="00F42088" w:rsidR="007B6B86">
        <w:rPr>
          <w:spacing w:val="-2"/>
          <w:w w:val="103"/>
        </w:rPr>
        <w:t>Хабибъяновича</w:t>
      </w:r>
      <w:r w:rsidRPr="00F42088" w:rsidR="00BB499F">
        <w:rPr>
          <w:spacing w:val="-2"/>
          <w:w w:val="103"/>
        </w:rPr>
        <w:t xml:space="preserve">, </w:t>
      </w:r>
      <w:r>
        <w:rPr>
          <w:spacing w:val="-2"/>
          <w:w w:val="103"/>
        </w:rPr>
        <w:t>***</w:t>
      </w:r>
      <w:r w:rsidRPr="00F42088" w:rsidR="00BB499F">
        <w:rPr>
          <w:spacing w:val="-2"/>
          <w:w w:val="103"/>
        </w:rPr>
        <w:t>,</w:t>
      </w:r>
      <w:r w:rsidRPr="00F42088" w:rsidR="00BB499F">
        <w:rPr>
          <w:i/>
        </w:rPr>
        <w:t xml:space="preserve"> </w:t>
      </w:r>
      <w:r w:rsidRPr="00F42088">
        <w:rPr>
          <w:i/>
        </w:rPr>
        <w:t xml:space="preserve"> </w:t>
      </w:r>
      <w:r w:rsidRPr="00F42088">
        <w:t>привлекаемо</w:t>
      </w:r>
      <w:r w:rsidRPr="00F42088" w:rsidR="00BB499F">
        <w:t>го</w:t>
      </w:r>
      <w:r w:rsidRPr="00F42088">
        <w:t xml:space="preserve"> к ответственности за</w:t>
      </w:r>
      <w:r w:rsidRPr="00F42088">
        <w:rPr>
          <w:spacing w:val="-4"/>
          <w:w w:val="103"/>
        </w:rPr>
        <w:t xml:space="preserve"> совершение </w:t>
      </w:r>
      <w:r w:rsidRPr="00F42088">
        <w:rPr>
          <w:spacing w:val="-5"/>
          <w:w w:val="103"/>
        </w:rPr>
        <w:t xml:space="preserve">правонарушения, предусмотренного ч. </w:t>
      </w:r>
      <w:r w:rsidRPr="00F42088" w:rsidR="00B35FE7">
        <w:rPr>
          <w:spacing w:val="-5"/>
          <w:w w:val="103"/>
        </w:rPr>
        <w:t>2</w:t>
      </w:r>
      <w:r w:rsidRPr="00F42088">
        <w:rPr>
          <w:spacing w:val="-5"/>
          <w:w w:val="103"/>
        </w:rPr>
        <w:t xml:space="preserve"> ст. 15.33 Кодекса РФ об </w:t>
      </w:r>
      <w:r w:rsidRPr="00F42088">
        <w:rPr>
          <w:spacing w:val="-3"/>
          <w:w w:val="103"/>
        </w:rPr>
        <w:t>административных правонарушениях, ранее не привлекавше</w:t>
      </w:r>
      <w:r w:rsidRPr="00F42088" w:rsidR="00BB499F">
        <w:rPr>
          <w:spacing w:val="-3"/>
          <w:w w:val="103"/>
        </w:rPr>
        <w:t>го</w:t>
      </w:r>
      <w:r w:rsidRPr="00F42088">
        <w:rPr>
          <w:spacing w:val="-3"/>
          <w:w w:val="103"/>
        </w:rPr>
        <w:t xml:space="preserve">ся к административной ответственности за совершение однородных правонарушений, </w:t>
      </w:r>
    </w:p>
    <w:p w:rsidR="003F0D48" w:rsidRPr="00F42088" w:rsidP="003F0D48" w14:paraId="7F23FCFA" w14:textId="77777777">
      <w:pPr>
        <w:shd w:val="clear" w:color="auto" w:fill="FFFFFF"/>
        <w:ind w:right="-23"/>
        <w:jc w:val="center"/>
        <w:rPr>
          <w:spacing w:val="-3"/>
          <w:w w:val="103"/>
        </w:rPr>
      </w:pPr>
      <w:r w:rsidRPr="00F42088">
        <w:rPr>
          <w:spacing w:val="-3"/>
          <w:w w:val="103"/>
        </w:rPr>
        <w:t>УСТАНОВИЛ:</w:t>
      </w:r>
    </w:p>
    <w:p w:rsidR="003F0D48" w:rsidRPr="00F42088" w:rsidP="003F0D48" w14:paraId="22ACF457" w14:textId="77777777">
      <w:pPr>
        <w:shd w:val="clear" w:color="auto" w:fill="FFFFFF"/>
        <w:spacing w:line="274" w:lineRule="exact"/>
        <w:ind w:left="5"/>
        <w:jc w:val="center"/>
      </w:pPr>
    </w:p>
    <w:p w:rsidR="00B35FE7" w:rsidRPr="00F42088" w:rsidP="00B35FE7" w14:paraId="2D0A80F8" w14:textId="7E1C104A">
      <w:pPr>
        <w:ind w:firstLine="709"/>
        <w:jc w:val="both"/>
      </w:pPr>
      <w:r w:rsidRPr="00F42088">
        <w:t xml:space="preserve">26 июля 2024 года в 00 часов 00 минут должностное лицо – </w:t>
      </w:r>
      <w:r w:rsidRPr="00F42088" w:rsidR="009C6DE3">
        <w:t>Зартдинов Д.Х</w:t>
      </w:r>
      <w:r w:rsidRPr="00F42088">
        <w:t xml:space="preserve">., </w:t>
      </w:r>
      <w:r w:rsidRPr="00F42088" w:rsidR="009C6DE3">
        <w:t>генеральный директор общества с ограниченной ответственностью «СЕМЕЙНАЯ СТОМАТОЛОГИЯ»</w:t>
      </w:r>
      <w:r w:rsidRPr="00F42088">
        <w:t xml:space="preserve">, расположенного в г. Покачи Ханты-Мансийского автономного округа – Югры, ул. Мира дом № </w:t>
      </w:r>
      <w:r w:rsidRPr="00F42088" w:rsidR="009C6DE3">
        <w:t>4</w:t>
      </w:r>
      <w:r w:rsidRPr="00F42088">
        <w:t xml:space="preserve"> </w:t>
      </w:r>
      <w:r w:rsidRPr="00F42088" w:rsidR="009C6DE3">
        <w:t>оф. 97/98</w:t>
      </w:r>
      <w:r w:rsidRPr="00F42088">
        <w:t xml:space="preserve"> совершил правонарушение, предусмотренное ч. 2 ст. 15.33 Кодекса РФ об административных правонарушениях, а именно не представил в установленный законом срок</w:t>
      </w:r>
      <w:r w:rsidRPr="00F42088">
        <w:t xml:space="preserve"> – до 25 </w:t>
      </w:r>
      <w:r w:rsidRPr="00F42088" w:rsidR="009C6DE3">
        <w:t>июля</w:t>
      </w:r>
      <w:r w:rsidRPr="00F42088">
        <w:t xml:space="preserve"> 2024 года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(Форма – ЕФС-1) за </w:t>
      </w:r>
      <w:r w:rsidRPr="00F42088" w:rsidR="009C6DE3">
        <w:t>полугодие</w:t>
      </w:r>
      <w:r w:rsidRPr="00F42088">
        <w:t xml:space="preserve"> 2024 года, который согласно ст. ст. 17, </w:t>
      </w:r>
      <w:r w:rsidRPr="00F42088">
        <w:t xml:space="preserve">19,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территориальному органу </w:t>
      </w:r>
      <w:r w:rsidRPr="00F42088">
        <w:t xml:space="preserve">страховщика по месту их регистрации. Расчет по форме – ЕФС-1 представлен </w:t>
      </w:r>
      <w:r w:rsidRPr="00F42088" w:rsidR="009C6DE3">
        <w:t>01</w:t>
      </w:r>
      <w:r w:rsidRPr="00F42088">
        <w:t xml:space="preserve"> </w:t>
      </w:r>
      <w:r w:rsidRPr="00F42088" w:rsidR="009C6DE3">
        <w:t>августа</w:t>
      </w:r>
      <w:r w:rsidRPr="00F42088">
        <w:t xml:space="preserve"> 2024 года. </w:t>
      </w:r>
    </w:p>
    <w:p w:rsidR="00B35FE7" w:rsidRPr="00F42088" w:rsidP="00B35FE7" w14:paraId="0702783F" w14:textId="2D64AB4D">
      <w:pPr>
        <w:ind w:firstLine="709"/>
        <w:jc w:val="both"/>
      </w:pPr>
      <w:r w:rsidRPr="00F42088">
        <w:t>Зартдинов Д.Х. в судебное заседание не явился, о времени и месте рассмотрения дела об административном правонарушении извещен надлежащим образом, ходатайство об</w:t>
      </w:r>
      <w:r w:rsidRPr="00F42088">
        <w:t xml:space="preserve"> отложении судебного заседания не заявлял, сведений о причинах неявки мировому судье не представил.</w:t>
      </w:r>
    </w:p>
    <w:p w:rsidR="00B35FE7" w:rsidRPr="00F42088" w:rsidP="00B35FE7" w14:paraId="04CBCDAD" w14:textId="77777777">
      <w:pPr>
        <w:ind w:firstLine="709"/>
        <w:jc w:val="both"/>
      </w:pPr>
      <w:r w:rsidRPr="00F42088">
        <w:t>В соответствии с частью 2 статьи 25.1 Кодекса Российской Федерации об административных правонарушениях дело рассмотрено в отсутствие лица, в отношении котор</w:t>
      </w:r>
      <w:r w:rsidRPr="00F42088">
        <w:t>ого ведется производство по делу об административном правонарушении.</w:t>
      </w:r>
    </w:p>
    <w:p w:rsidR="00B35FE7" w:rsidRPr="00F42088" w:rsidP="00B35FE7" w14:paraId="199E0F96" w14:textId="77777777">
      <w:pPr>
        <w:ind w:firstLine="709"/>
        <w:jc w:val="both"/>
      </w:pPr>
      <w:r w:rsidRPr="00F42088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B35FE7" w:rsidRPr="00F42088" w:rsidP="00B35FE7" w14:paraId="5FC8A7A3" w14:textId="3786AA50">
      <w:pPr>
        <w:ind w:firstLine="709"/>
        <w:jc w:val="both"/>
      </w:pPr>
      <w:r w:rsidRPr="00F42088">
        <w:t xml:space="preserve">протокол № </w:t>
      </w:r>
      <w:r w:rsidRPr="00F42088" w:rsidR="009C6DE3">
        <w:t>505371</w:t>
      </w:r>
      <w:r w:rsidRPr="00F42088">
        <w:t xml:space="preserve"> об административном правонарушении от </w:t>
      </w:r>
      <w:r w:rsidRPr="00F42088" w:rsidR="009C6DE3">
        <w:t>27</w:t>
      </w:r>
      <w:r w:rsidRPr="00F42088">
        <w:t xml:space="preserve"> сент</w:t>
      </w:r>
      <w:r w:rsidRPr="00F42088">
        <w:t xml:space="preserve">ября 2024 года, согласно которому </w:t>
      </w:r>
      <w:r w:rsidRPr="00F42088" w:rsidR="009C6DE3">
        <w:t xml:space="preserve">генеральный директор общества с ограниченной ответственностью «СЕМЕЙНАЯ СТОМАТОЛОГИЯ» </w:t>
      </w:r>
      <w:r w:rsidRPr="00F42088">
        <w:t>не представил в установленный законом срок – не позднее 25 июля 202</w:t>
      </w:r>
      <w:r w:rsidRPr="00F42088" w:rsidR="009C6DE3">
        <w:t>4</w:t>
      </w:r>
      <w:r w:rsidRPr="00F42088">
        <w:t xml:space="preserve"> г</w:t>
      </w:r>
      <w:r w:rsidRPr="00F42088" w:rsidR="009C6DE3">
        <w:t>ода расчет по форме – ЕФС-1 за полугодие</w:t>
      </w:r>
      <w:r w:rsidRPr="00F42088">
        <w:t xml:space="preserve"> 2024 года в Отделение Фон</w:t>
      </w:r>
      <w:r w:rsidRPr="00F42088">
        <w:t xml:space="preserve">да пенсионного и социального страхования Российской Федерации по Ханты-Мансийскому автономному округу – Югре. Расчет по форме – ЕФС-1 представлен </w:t>
      </w:r>
      <w:r w:rsidRPr="00F42088" w:rsidR="009C6DE3">
        <w:t>08</w:t>
      </w:r>
      <w:r w:rsidRPr="00F42088">
        <w:t xml:space="preserve"> </w:t>
      </w:r>
      <w:r w:rsidRPr="00F42088" w:rsidR="009C6DE3">
        <w:t>августа</w:t>
      </w:r>
      <w:r w:rsidRPr="00F42088">
        <w:t xml:space="preserve"> 2024 года. Протокол составлен в отсутствие должностного лица </w:t>
      </w:r>
      <w:r w:rsidRPr="00F42088" w:rsidR="009C6DE3">
        <w:t>Зартдинова Д.Х</w:t>
      </w:r>
      <w:r w:rsidRPr="00F42088">
        <w:t>., о месте и времени сос</w:t>
      </w:r>
      <w:r w:rsidRPr="00F42088">
        <w:t>тавления протокола он был извещен;</w:t>
      </w:r>
    </w:p>
    <w:p w:rsidR="00B35FE7" w:rsidRPr="00F42088" w:rsidP="00B35FE7" w14:paraId="2FD3F042" w14:textId="531E4658">
      <w:pPr>
        <w:ind w:firstLine="709"/>
        <w:jc w:val="both"/>
      </w:pPr>
      <w:r w:rsidRPr="00F42088">
        <w:t xml:space="preserve">извещение о вызове должностного лица для составления протокола об административном правонарушении от </w:t>
      </w:r>
      <w:r w:rsidRPr="00F42088" w:rsidR="009C6DE3">
        <w:t>02</w:t>
      </w:r>
      <w:r w:rsidRPr="00F42088">
        <w:t xml:space="preserve"> </w:t>
      </w:r>
      <w:r w:rsidRPr="00F42088" w:rsidR="009C6DE3">
        <w:t>августа</w:t>
      </w:r>
      <w:r w:rsidRPr="00F42088">
        <w:t xml:space="preserve"> 2024 года;</w:t>
      </w:r>
    </w:p>
    <w:p w:rsidR="00B35FE7" w:rsidRPr="00F42088" w:rsidP="00B35FE7" w14:paraId="64CA027D" w14:textId="26CBF8FC">
      <w:pPr>
        <w:ind w:firstLine="709"/>
        <w:jc w:val="both"/>
      </w:pPr>
      <w:r w:rsidRPr="00F42088">
        <w:t>список внутренних почтовых отправлений от 05.08.2024 года;</w:t>
      </w:r>
    </w:p>
    <w:p w:rsidR="009C6DE3" w:rsidRPr="00F42088" w:rsidP="00B35FE7" w14:paraId="7A1BB169" w14:textId="19C9227A">
      <w:pPr>
        <w:ind w:firstLine="709"/>
        <w:jc w:val="both"/>
      </w:pPr>
      <w:r w:rsidRPr="00F42088">
        <w:t xml:space="preserve">отчет об отслеживании отправления с </w:t>
      </w:r>
      <w:r w:rsidRPr="00F42088">
        <w:t>почтовым идентификатором 80086599804102;</w:t>
      </w:r>
    </w:p>
    <w:p w:rsidR="009C6DE3" w:rsidRPr="00F42088" w:rsidP="00B35FE7" w14:paraId="543C63A8" w14:textId="31B121EA">
      <w:pPr>
        <w:ind w:firstLine="709"/>
        <w:jc w:val="both"/>
      </w:pPr>
      <w:r w:rsidRPr="00F42088">
        <w:t xml:space="preserve">протокол проверки отчетности </w:t>
      </w:r>
      <w:r w:rsidRPr="00F42088" w:rsidR="00D616C7">
        <w:t>от 01.08.2024 года;</w:t>
      </w:r>
    </w:p>
    <w:p w:rsidR="00D616C7" w:rsidRPr="00F42088" w:rsidP="00B35FE7" w14:paraId="736EEA51" w14:textId="077D1065">
      <w:pPr>
        <w:ind w:firstLine="709"/>
        <w:jc w:val="both"/>
      </w:pPr>
      <w:r w:rsidRPr="00F42088">
        <w:t>уведомление о доставке (дата и время доставки: 01.08.2024 в 08.56.36);</w:t>
      </w:r>
    </w:p>
    <w:p w:rsidR="00B35FE7" w:rsidRPr="00F42088" w:rsidP="00B35FE7" w14:paraId="34CE6115" w14:textId="3C152FDF">
      <w:pPr>
        <w:ind w:firstLine="709"/>
        <w:jc w:val="both"/>
      </w:pPr>
      <w:r w:rsidRPr="00F42088">
        <w:t>единая форма «Сведения для ведения индивидуального (персонифицированного) учета и сведения о на</w:t>
      </w:r>
      <w:r w:rsidRPr="00F42088">
        <w:t xml:space="preserve">численных страховых взносах на обязательное социальное страхование от несчастных случаев на производстве и профессиональных заболеваний (ЕФС-1)» от </w:t>
      </w:r>
      <w:r w:rsidRPr="00F42088" w:rsidR="00D616C7">
        <w:t>16</w:t>
      </w:r>
      <w:r w:rsidRPr="00F42088">
        <w:t xml:space="preserve"> июля 2024 года;</w:t>
      </w:r>
    </w:p>
    <w:p w:rsidR="00B35FE7" w:rsidRPr="00F42088" w:rsidP="00B35FE7" w14:paraId="6C6F3D24" w14:textId="77777777">
      <w:pPr>
        <w:ind w:firstLine="709"/>
        <w:jc w:val="both"/>
      </w:pPr>
      <w:r w:rsidRPr="00F42088">
        <w:t>сведения о начисленных страховых взносах на обязательное социальное страхование от несчас</w:t>
      </w:r>
      <w:r w:rsidRPr="00F42088">
        <w:t>тных случаев на производстве и профессиональных заболеваний;</w:t>
      </w:r>
    </w:p>
    <w:p w:rsidR="00B35FE7" w:rsidRPr="00F42088" w:rsidP="00B35FE7" w14:paraId="0289781B" w14:textId="29001A5B">
      <w:pPr>
        <w:ind w:firstLine="709"/>
        <w:jc w:val="both"/>
      </w:pPr>
      <w:r w:rsidRPr="00F42088">
        <w:t xml:space="preserve">выписка из ЕГРЮЛ от </w:t>
      </w:r>
      <w:r w:rsidRPr="00F42088" w:rsidR="00D616C7">
        <w:t>27</w:t>
      </w:r>
      <w:r w:rsidRPr="00F42088">
        <w:t xml:space="preserve"> сентября 2024 года, согласно которой </w:t>
      </w:r>
      <w:r w:rsidRPr="00F42088" w:rsidR="00D616C7">
        <w:t>Зартдинов Д.Х</w:t>
      </w:r>
      <w:r w:rsidRPr="00F42088">
        <w:t xml:space="preserve">. является </w:t>
      </w:r>
      <w:r w:rsidRPr="00F42088" w:rsidR="00D616C7">
        <w:t>генеральным директором общества с ограниченной ответственностью «СЕМЕЙНАЯ СТОМАТОЛОГИЯ»</w:t>
      </w:r>
      <w:r w:rsidRPr="00F42088">
        <w:t>, имеет право без довере</w:t>
      </w:r>
      <w:r w:rsidRPr="00F42088">
        <w:t>нности действовать от имени юридического лица.</w:t>
      </w:r>
    </w:p>
    <w:p w:rsidR="00B35FE7" w:rsidRPr="00F42088" w:rsidP="00B35FE7" w14:paraId="6ED1582E" w14:textId="77777777">
      <w:pPr>
        <w:ind w:firstLine="709"/>
        <w:jc w:val="both"/>
      </w:pPr>
      <w:r w:rsidRPr="00F42088">
        <w:t>Мировой судья, исследовав материалы дела об административном правонарушении, приходит к следующему.</w:t>
      </w:r>
    </w:p>
    <w:p w:rsidR="00B35FE7" w:rsidRPr="00F42088" w:rsidP="00B35FE7" w14:paraId="7030DBA4" w14:textId="77777777">
      <w:pPr>
        <w:ind w:firstLine="709"/>
        <w:jc w:val="both"/>
      </w:pPr>
      <w:r w:rsidRPr="00F42088">
        <w:t>Согласно п. 17 ч. 2 ст. 17 Федерального закона от 24 июля 1998 года № 125-ФЗ «Об обязательном социальном стра</w:t>
      </w:r>
      <w:r w:rsidRPr="00F42088">
        <w:t>ховании от несчастных случаев на производстве и профессиональных заболеваний» страхователь обязан вести учет начисления и перечисления страховых взносов и производимых им страховых выплат, обеспечивать сохранность имеющихся у него документов, являющихся ос</w:t>
      </w:r>
      <w:r w:rsidRPr="00F42088">
        <w:t>нованием для обеспечения по страхованию, и представлять страховщику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(далее - расчет по начисл</w:t>
      </w:r>
      <w:r w:rsidRPr="00F42088">
        <w:t>енным и уплаченным страховым взносам)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</w:t>
      </w:r>
      <w:r w:rsidRPr="00F42088">
        <w:t>рахования.</w:t>
      </w:r>
    </w:p>
    <w:p w:rsidR="00B35FE7" w:rsidRPr="00F42088" w:rsidP="00B35FE7" w14:paraId="1D6707F5" w14:textId="77777777">
      <w:pPr>
        <w:ind w:firstLine="709"/>
        <w:jc w:val="both"/>
      </w:pPr>
      <w:r w:rsidRPr="00F42088">
        <w:t xml:space="preserve">В соответствии с ч. 1 ст.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ежеквартально не позднее 25-го числа месяца, следующего </w:t>
      </w:r>
      <w:r w:rsidRPr="00F42088">
        <w:t>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</w:t>
      </w:r>
      <w:r w:rsidRPr="00F42088">
        <w:t>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B35FE7" w:rsidRPr="00F42088" w:rsidP="00B35FE7" w14:paraId="14A912B4" w14:textId="2D360951">
      <w:pPr>
        <w:ind w:firstLine="709"/>
        <w:jc w:val="both"/>
      </w:pPr>
      <w:r w:rsidRPr="00F42088">
        <w:t xml:space="preserve">Как следует из представленных по делу доказательств, </w:t>
      </w:r>
      <w:r w:rsidRPr="00F42088" w:rsidR="00D616C7">
        <w:t>генеральный директор общества с ограниченной ответственностью «СЕМЕЙНАЯ СТОМАТОЛОГИЯ»</w:t>
      </w:r>
      <w:r w:rsidRPr="00F42088">
        <w:t xml:space="preserve"> </w:t>
      </w:r>
      <w:r w:rsidRPr="00F42088" w:rsidR="00D616C7">
        <w:t xml:space="preserve">Зартдинов Д.Х. </w:t>
      </w:r>
      <w:r w:rsidRPr="00F42088">
        <w:t>представил в Отделение Фонда пенсионного и социального страхования Российской Федерации по Ханты-Мансийскому автономному округу – Югре расчет по начисленным и уплаченным страховым взносам по обязательному социальному страхованию от</w:t>
      </w:r>
      <w:r w:rsidRPr="00F42088">
        <w:t xml:space="preserve"> несчастных случаев на производстве и профессиональных заболеваний (Форма – ЕФС-1) за </w:t>
      </w:r>
      <w:r w:rsidRPr="00F42088" w:rsidR="00D616C7">
        <w:t xml:space="preserve">полугодие </w:t>
      </w:r>
      <w:r w:rsidRPr="00F42088">
        <w:t xml:space="preserve">2024 года </w:t>
      </w:r>
      <w:r w:rsidRPr="00F42088" w:rsidR="00D616C7">
        <w:t>1</w:t>
      </w:r>
      <w:r w:rsidRPr="00F42088">
        <w:t xml:space="preserve"> </w:t>
      </w:r>
      <w:r w:rsidRPr="00F42088" w:rsidR="00D616C7">
        <w:t>августа</w:t>
      </w:r>
      <w:r w:rsidRPr="00F42088">
        <w:t xml:space="preserve"> 2024 года в </w:t>
      </w:r>
      <w:r w:rsidRPr="00F42088" w:rsidR="00D616C7">
        <w:t>08</w:t>
      </w:r>
      <w:r w:rsidRPr="00F42088">
        <w:t>:</w:t>
      </w:r>
      <w:r w:rsidRPr="00F42088" w:rsidR="00D616C7">
        <w:t>56:36</w:t>
      </w:r>
      <w:r w:rsidRPr="00F42088">
        <w:t>.</w:t>
      </w:r>
    </w:p>
    <w:p w:rsidR="00B35FE7" w:rsidRPr="00F42088" w:rsidP="00B35FE7" w14:paraId="353F4EEB" w14:textId="26934365">
      <w:pPr>
        <w:ind w:firstLine="709"/>
        <w:jc w:val="both"/>
      </w:pPr>
      <w:r w:rsidRPr="00F42088">
        <w:t xml:space="preserve">Согласно имеющейся в деле выписке из ЕГРЮЛ, </w:t>
      </w:r>
      <w:r w:rsidRPr="00F42088" w:rsidR="00D616C7">
        <w:t>Зартдинов Д.Х</w:t>
      </w:r>
      <w:r w:rsidRPr="00F42088">
        <w:t xml:space="preserve">. в юридически значимый период являлся </w:t>
      </w:r>
      <w:r w:rsidRPr="00F42088" w:rsidR="00D616C7">
        <w:t>генеральным директором общества с ограниченной ответственностью «СЕМЕЙНАЯ СТОМАТОЛОГИЯ»</w:t>
      </w:r>
      <w:r w:rsidRPr="00F42088">
        <w:t xml:space="preserve">, и в соответствии с примечанием к ст. 2.4 Кодекса Российской Федерации об административных правонарушениях является должностным лицом. </w:t>
      </w:r>
    </w:p>
    <w:p w:rsidR="00B35FE7" w:rsidRPr="00F42088" w:rsidP="00B35FE7" w14:paraId="58C36ACE" w14:textId="77777777">
      <w:pPr>
        <w:ind w:firstLine="709"/>
        <w:jc w:val="both"/>
      </w:pPr>
      <w:r w:rsidRPr="00F42088">
        <w:t>В статье 2.4 Кодекса Российской Федерации об администр</w:t>
      </w:r>
      <w:r w:rsidRPr="00F42088">
        <w:t xml:space="preserve">ативных правонарушениях указано,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35FE7" w:rsidRPr="00F42088" w:rsidP="00B35FE7" w14:paraId="5BE54E14" w14:textId="77777777">
      <w:pPr>
        <w:ind w:firstLine="709"/>
        <w:jc w:val="both"/>
      </w:pPr>
      <w:r w:rsidRPr="00F42088">
        <w:t>В соответствии с п.</w:t>
      </w:r>
      <w:r w:rsidRPr="00F42088">
        <w:t xml:space="preserve"> 1 ст. 6 и п. 1 ст. 7 Федерального закона РФ от 6 декабря 2011 года № 402-ФЗ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B35FE7" w:rsidRPr="00F42088" w:rsidP="00B35FE7" w14:paraId="06F14F07" w14:textId="57FEF827">
      <w:pPr>
        <w:ind w:firstLine="709"/>
        <w:jc w:val="both"/>
      </w:pPr>
      <w:r w:rsidRPr="00F42088">
        <w:t>Непредставление в установленн</w:t>
      </w:r>
      <w:r w:rsidRPr="00F42088">
        <w:t xml:space="preserve">ый законом срок расчета по форме – ЕФС-1 за </w:t>
      </w:r>
      <w:r w:rsidRPr="00F42088" w:rsidR="00D616C7">
        <w:t>полугодие</w:t>
      </w:r>
      <w:r w:rsidRPr="00F42088">
        <w:t xml:space="preserve"> 2024 года в Отделение Фонда пенсионного и социального страхования Российской Федерации по Ханты-Мансийскому автономному округу – Югре допущено в связи с ненадлежащей организацией ведения бухгалтерского </w:t>
      </w:r>
      <w:r w:rsidRPr="00F42088">
        <w:t xml:space="preserve">учета в обществе, следовательно, в связи с ненадлежащим исполнением </w:t>
      </w:r>
      <w:r w:rsidRPr="00F42088" w:rsidR="00D616C7">
        <w:t>генеральным директором общества с ограниченной ответственностью «СЕМЕЙНАЯ СТОМАТОЛОГИЯ» Зартдиновым Д.Х</w:t>
      </w:r>
      <w:r w:rsidRPr="00F42088">
        <w:t>. своих должностных обязанностей.</w:t>
      </w:r>
    </w:p>
    <w:p w:rsidR="00B35FE7" w:rsidRPr="00F42088" w:rsidP="00B35FE7" w14:paraId="72717963" w14:textId="0111DCAF">
      <w:pPr>
        <w:ind w:firstLine="709"/>
        <w:jc w:val="both"/>
      </w:pPr>
      <w:r w:rsidRPr="00F42088">
        <w:t xml:space="preserve">Мировой судья квалифицирует действия </w:t>
      </w:r>
      <w:r w:rsidRPr="00F42088" w:rsidR="00D616C7">
        <w:t>Зартдинова Д.Х</w:t>
      </w:r>
      <w:r w:rsidRPr="00F42088">
        <w:t>. по ч. 2 ст. 15.33 Кодекса Российской Федерации об административных правонарушениях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</w:t>
      </w:r>
      <w:r w:rsidRPr="00F42088">
        <w:t>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B35FE7" w:rsidRPr="00F42088" w:rsidP="00B35FE7" w14:paraId="064AAD80" w14:textId="77777777">
      <w:pPr>
        <w:ind w:firstLine="709"/>
        <w:jc w:val="both"/>
      </w:pPr>
      <w:r w:rsidRPr="00F42088">
        <w:t>Обстоятельств, смягчающих и отягчающих административную ответственность, предусмотренных ст. ст. 4.2</w:t>
      </w:r>
      <w:r w:rsidRPr="00F42088">
        <w:t>, 4.3 Кодекса Российской Федерации об административных правонарушениях, в судебном заседании не установлено.</w:t>
      </w:r>
    </w:p>
    <w:p w:rsidR="00B35FE7" w:rsidRPr="00F42088" w:rsidP="00B35FE7" w14:paraId="79EEB594" w14:textId="6497EC53">
      <w:pPr>
        <w:ind w:firstLine="709"/>
        <w:jc w:val="both"/>
      </w:pPr>
      <w:r w:rsidRPr="00F42088"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</w:t>
      </w:r>
      <w:r w:rsidRPr="00F42088">
        <w:t xml:space="preserve">имущественное положение, отсутствие обстоятельств, смягчающих и отягчающих административную ответственность, и приходит к выводу о назначении </w:t>
      </w:r>
      <w:r w:rsidRPr="00F42088" w:rsidR="008777E5">
        <w:t>Зартдинову Д.Х</w:t>
      </w:r>
      <w:r w:rsidRPr="00F42088">
        <w:t>. административного наказания в виде административного штрафа, соответствующего минимальному пределу</w:t>
      </w:r>
      <w:r w:rsidRPr="00F42088">
        <w:t xml:space="preserve"> санкции за совершенное административное правонарушение.</w:t>
      </w:r>
    </w:p>
    <w:p w:rsidR="00127D43" w:rsidRPr="00F42088" w:rsidP="00B35FE7" w14:paraId="542F8C1A" w14:textId="55B8E3CD">
      <w:pPr>
        <w:ind w:firstLine="709"/>
        <w:jc w:val="both"/>
      </w:pPr>
      <w:r w:rsidRPr="00F42088">
        <w:t xml:space="preserve">Руководствуясь ст. ст. 29.9, 29.10, 29.11 Кодекса Российской Федерации об административных правонарушениях, мировой судья </w:t>
      </w:r>
    </w:p>
    <w:p w:rsidR="004C07BC" w:rsidRPr="00F42088" w:rsidP="00F42088" w14:paraId="238CA48D" w14:textId="77777777"/>
    <w:p w:rsidR="00127D43" w:rsidRPr="00F42088" w:rsidP="00127D43" w14:paraId="12BF9924" w14:textId="4ABF2F76">
      <w:pPr>
        <w:ind w:firstLine="709"/>
        <w:jc w:val="center"/>
      </w:pPr>
      <w:r w:rsidRPr="00F42088">
        <w:t>ПОСТАНОВИЛ:</w:t>
      </w:r>
    </w:p>
    <w:p w:rsidR="00127D43" w:rsidRPr="00F42088" w:rsidP="00127D43" w14:paraId="5B62A6CF" w14:textId="77777777">
      <w:pPr>
        <w:ind w:firstLine="709"/>
        <w:jc w:val="both"/>
      </w:pPr>
    </w:p>
    <w:p w:rsidR="00127D43" w:rsidRPr="00F42088" w:rsidP="00127D43" w14:paraId="72A63DE5" w14:textId="5F134269">
      <w:pPr>
        <w:ind w:firstLine="709"/>
        <w:jc w:val="both"/>
      </w:pPr>
      <w:r w:rsidRPr="00F42088">
        <w:t>Зартдинова Дениса Хабибъяновича</w:t>
      </w:r>
      <w:r w:rsidRPr="00F42088"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300 (т</w:t>
      </w:r>
      <w:r w:rsidRPr="00F42088">
        <w:t>риста) рублей в доход соответствующего бюджета.</w:t>
      </w:r>
    </w:p>
    <w:p w:rsidR="00127D43" w:rsidRPr="00F42088" w:rsidP="00127D43" w14:paraId="6EA16D34" w14:textId="2D9962C7">
      <w:pPr>
        <w:ind w:firstLine="709"/>
        <w:jc w:val="both"/>
      </w:pPr>
      <w:r w:rsidRPr="00F42088">
        <w:t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F42088">
        <w:t>и административного штрафа в законную силу на следующие реквизиты: УФК по Ханты-Мансийскому автономному округу – Югре (ОСФР по Ханты-Мансийскому автономному округу – Югре, л/с 04874Ф87010), р/счет 03100643000000018700, ИНН 8601002078; КПП 860101001; БИК ТО</w:t>
      </w:r>
      <w:r w:rsidRPr="00F42088">
        <w:t xml:space="preserve">ФК 007162163; ОКТМО 71875000; КБК 79711601230060000140; кор/счет 40102810245370000007 Банк: РКЦ Ханты-Мансийск//УФК по Ханты-Мансийскому автономному округу – Югре г. Ханты-Мансийск УИН </w:t>
      </w:r>
      <w:r w:rsidR="00F42088">
        <w:t>79786002709240311270</w:t>
      </w:r>
      <w:r w:rsidRPr="00F42088">
        <w:t>.</w:t>
      </w:r>
    </w:p>
    <w:p w:rsidR="00127D43" w:rsidRPr="00F42088" w:rsidP="00127D43" w14:paraId="41E75D33" w14:textId="77777777">
      <w:pPr>
        <w:ind w:firstLine="709"/>
        <w:jc w:val="both"/>
      </w:pPr>
      <w:r w:rsidRPr="00F42088">
        <w:t>Постановление может быть обжаловано в Нижневартов</w:t>
      </w:r>
      <w:r w:rsidRPr="00F42088">
        <w:t>ский районный суд ХМАО - Югры в течение 10 суток.</w:t>
      </w:r>
    </w:p>
    <w:p w:rsidR="00127D43" w:rsidRPr="00F42088" w:rsidP="00127D43" w14:paraId="63EF4A5D" w14:textId="77777777">
      <w:pPr>
        <w:ind w:firstLine="709"/>
        <w:jc w:val="both"/>
      </w:pPr>
    </w:p>
    <w:p w:rsidR="00127D43" w:rsidRPr="00F42088" w:rsidP="00127D43" w14:paraId="6E04ADA5" w14:textId="77777777">
      <w:pPr>
        <w:ind w:firstLine="709"/>
        <w:jc w:val="both"/>
      </w:pPr>
    </w:p>
    <w:p w:rsidR="00127D43" w:rsidRPr="00F42088" w:rsidP="00127D43" w14:paraId="4486874E" w14:textId="77777777">
      <w:pPr>
        <w:ind w:firstLine="709"/>
        <w:jc w:val="both"/>
      </w:pPr>
    </w:p>
    <w:p w:rsidR="00127D43" w:rsidRPr="00F42088" w:rsidP="00127D43" w14:paraId="7801989E" w14:textId="77777777">
      <w:pPr>
        <w:jc w:val="both"/>
      </w:pPr>
      <w:r w:rsidRPr="00F42088">
        <w:t>Мировой судья: подпись</w:t>
      </w:r>
    </w:p>
    <w:p w:rsidR="00127D43" w:rsidRPr="00F42088" w:rsidP="00127D43" w14:paraId="7048EB11" w14:textId="77777777">
      <w:pPr>
        <w:jc w:val="both"/>
      </w:pPr>
      <w:r w:rsidRPr="00F42088">
        <w:t>Копия верна</w:t>
      </w:r>
    </w:p>
    <w:p w:rsidR="00127D43" w:rsidRPr="00F42088" w:rsidP="00127D43" w14:paraId="386EED2D" w14:textId="77777777">
      <w:pPr>
        <w:jc w:val="both"/>
      </w:pPr>
      <w:r w:rsidRPr="00F42088">
        <w:t>Мировой судья</w:t>
      </w:r>
      <w:r w:rsidRPr="00F42088">
        <w:tab/>
      </w:r>
      <w:r w:rsidRPr="00F42088">
        <w:tab/>
      </w:r>
      <w:r w:rsidRPr="00F42088">
        <w:tab/>
      </w:r>
      <w:r w:rsidRPr="00F42088">
        <w:tab/>
      </w:r>
      <w:r w:rsidRPr="00F42088">
        <w:tab/>
      </w:r>
      <w:r w:rsidRPr="00F42088">
        <w:tab/>
        <w:t xml:space="preserve">                                          </w:t>
      </w:r>
      <w:r w:rsidRPr="00F42088">
        <w:tab/>
        <w:t xml:space="preserve">     Г.Х. Янбаева</w:t>
      </w:r>
    </w:p>
    <w:p w:rsidR="00127D43" w:rsidRPr="002A0243" w:rsidP="00127D43" w14:paraId="61C19ADB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4C692B3C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79AC8505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58D5CB74" w14:textId="77777777">
      <w:pPr>
        <w:jc w:val="both"/>
        <w:rPr>
          <w:sz w:val="16"/>
          <w:szCs w:val="16"/>
        </w:rPr>
      </w:pPr>
      <w:r w:rsidRPr="002A0243">
        <w:rPr>
          <w:sz w:val="16"/>
          <w:szCs w:val="16"/>
        </w:rPr>
        <w:t>Подлинный документ находится на судебном участке №1 Нижневартовского судебного района</w:t>
      </w:r>
    </w:p>
    <w:p w:rsidR="00BB499F" w:rsidRPr="002A0243" w:rsidP="00127D43" w14:paraId="6FE377C1" w14:textId="3569819D">
      <w:pPr>
        <w:jc w:val="both"/>
        <w:rPr>
          <w:sz w:val="16"/>
          <w:szCs w:val="16"/>
        </w:rPr>
      </w:pPr>
      <w:r w:rsidRPr="002A0243">
        <w:rPr>
          <w:sz w:val="16"/>
          <w:szCs w:val="16"/>
        </w:rPr>
        <w:t>в деле об административном правонарушении № 5-</w:t>
      </w:r>
      <w:r w:rsidR="007B6B86">
        <w:rPr>
          <w:sz w:val="16"/>
          <w:szCs w:val="16"/>
        </w:rPr>
        <w:t>651</w:t>
      </w:r>
      <w:r w:rsidRPr="002A0243">
        <w:rPr>
          <w:sz w:val="16"/>
          <w:szCs w:val="16"/>
        </w:rPr>
        <w:t>-2301/2024</w:t>
      </w:r>
    </w:p>
    <w:sectPr w:rsidSect="003F0D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EE"/>
    <w:rsid w:val="000E2026"/>
    <w:rsid w:val="000F4092"/>
    <w:rsid w:val="00103C45"/>
    <w:rsid w:val="00107B1D"/>
    <w:rsid w:val="00127D43"/>
    <w:rsid w:val="001321E3"/>
    <w:rsid w:val="00165C83"/>
    <w:rsid w:val="00176C6F"/>
    <w:rsid w:val="001A3EA0"/>
    <w:rsid w:val="001E67A4"/>
    <w:rsid w:val="00231984"/>
    <w:rsid w:val="002A0243"/>
    <w:rsid w:val="002C3C69"/>
    <w:rsid w:val="003322EE"/>
    <w:rsid w:val="00347F89"/>
    <w:rsid w:val="00362BB3"/>
    <w:rsid w:val="00376B03"/>
    <w:rsid w:val="003C5D3A"/>
    <w:rsid w:val="003F0D48"/>
    <w:rsid w:val="00414919"/>
    <w:rsid w:val="004A07C5"/>
    <w:rsid w:val="004C07BC"/>
    <w:rsid w:val="004C5DEE"/>
    <w:rsid w:val="004E1B6A"/>
    <w:rsid w:val="00520632"/>
    <w:rsid w:val="005404F7"/>
    <w:rsid w:val="005423A9"/>
    <w:rsid w:val="00565B5D"/>
    <w:rsid w:val="005E2727"/>
    <w:rsid w:val="00651C8A"/>
    <w:rsid w:val="00667D6B"/>
    <w:rsid w:val="00695FB6"/>
    <w:rsid w:val="006D3260"/>
    <w:rsid w:val="00747F0B"/>
    <w:rsid w:val="007B6B86"/>
    <w:rsid w:val="007E7415"/>
    <w:rsid w:val="007F5466"/>
    <w:rsid w:val="0081624F"/>
    <w:rsid w:val="00866AB8"/>
    <w:rsid w:val="00867173"/>
    <w:rsid w:val="008777E5"/>
    <w:rsid w:val="008D7E18"/>
    <w:rsid w:val="00952953"/>
    <w:rsid w:val="00974847"/>
    <w:rsid w:val="00993D3C"/>
    <w:rsid w:val="009A5555"/>
    <w:rsid w:val="009C6DE3"/>
    <w:rsid w:val="00AD0B32"/>
    <w:rsid w:val="00AF05CC"/>
    <w:rsid w:val="00B35FE7"/>
    <w:rsid w:val="00B37E0B"/>
    <w:rsid w:val="00B8388A"/>
    <w:rsid w:val="00BB0F20"/>
    <w:rsid w:val="00BB499F"/>
    <w:rsid w:val="00C50775"/>
    <w:rsid w:val="00C553C2"/>
    <w:rsid w:val="00C90198"/>
    <w:rsid w:val="00D0786F"/>
    <w:rsid w:val="00D112C1"/>
    <w:rsid w:val="00D2751D"/>
    <w:rsid w:val="00D616C7"/>
    <w:rsid w:val="00D94970"/>
    <w:rsid w:val="00D95893"/>
    <w:rsid w:val="00DB304F"/>
    <w:rsid w:val="00DB7E1C"/>
    <w:rsid w:val="00DD1614"/>
    <w:rsid w:val="00E12A3E"/>
    <w:rsid w:val="00E61924"/>
    <w:rsid w:val="00E674B0"/>
    <w:rsid w:val="00E73EFC"/>
    <w:rsid w:val="00ED1F7A"/>
    <w:rsid w:val="00EF5E7D"/>
    <w:rsid w:val="00F37EDA"/>
    <w:rsid w:val="00F42088"/>
    <w:rsid w:val="00F60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1122B5-507D-48D7-8F27-D21F58ED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0D4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3F0D4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F0D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A07C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E74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741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7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